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8910C" w14:textId="77777777" w:rsidR="000246CF" w:rsidRDefault="000246CF" w:rsidP="0002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b/>
          <w:bCs/>
          <w:color w:val="000000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b/>
          <w:bCs/>
          <w:color w:val="000000"/>
          <w:kern w:val="0"/>
          <w:sz w:val="26"/>
          <w:szCs w:val="26"/>
          <w:rtl/>
          <w14:ligatures w14:val="none"/>
        </w:rPr>
        <w:t>نمونه قرارداد اجاره مغازه</w:t>
      </w:r>
    </w:p>
    <w:p w14:paraId="71CEEC25" w14:textId="5BC6A86F" w:rsidR="000246CF" w:rsidRPr="000246CF" w:rsidRDefault="000246CF" w:rsidP="0002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b/>
          <w:bCs/>
          <w:kern w:val="0"/>
          <w:sz w:val="26"/>
          <w:szCs w:val="26"/>
          <w:rtl/>
          <w:lang w:bidi="fa-IR"/>
          <w14:ligatures w14:val="none"/>
        </w:rPr>
        <w:t>۱</w:t>
      </w:r>
      <w:r w:rsidRPr="000246CF">
        <w:rPr>
          <w:rFonts w:ascii="Times New Roman" w:eastAsia="Times New Roman" w:hAnsi="Times New Roman" w:cs="B Traffic"/>
          <w:b/>
          <w:bCs/>
          <w:kern w:val="0"/>
          <w:sz w:val="26"/>
          <w:szCs w:val="26"/>
          <w14:ligatures w14:val="none"/>
        </w:rPr>
        <w:t xml:space="preserve">. </w:t>
      </w:r>
      <w:r w:rsidRPr="000246CF">
        <w:rPr>
          <w:rFonts w:ascii="Times New Roman" w:eastAsia="Times New Roman" w:hAnsi="Times New Roman" w:cs="B Traffic"/>
          <w:b/>
          <w:bCs/>
          <w:kern w:val="0"/>
          <w:sz w:val="26"/>
          <w:szCs w:val="26"/>
          <w:rtl/>
          <w14:ligatures w14:val="none"/>
        </w:rPr>
        <w:t>مشخصات طرفین قرارداد اجاره</w:t>
      </w:r>
    </w:p>
    <w:p w14:paraId="2A462AF3" w14:textId="77777777" w:rsidR="000246CF" w:rsidRPr="000246CF" w:rsidRDefault="000246CF" w:rsidP="0002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b/>
          <w:bCs/>
          <w:kern w:val="0"/>
          <w:sz w:val="26"/>
          <w:szCs w:val="26"/>
          <w:rtl/>
          <w14:ligatures w14:val="none"/>
        </w:rPr>
        <w:t>موجر</w:t>
      </w:r>
      <w:r w:rsidRPr="000246CF">
        <w:rPr>
          <w:rFonts w:ascii="Times New Roman" w:eastAsia="Times New Roman" w:hAnsi="Times New Roman" w:cs="B Traffic"/>
          <w:b/>
          <w:bCs/>
          <w:kern w:val="0"/>
          <w:sz w:val="26"/>
          <w:szCs w:val="26"/>
          <w14:ligatures w14:val="none"/>
        </w:rPr>
        <w:t>:</w:t>
      </w:r>
    </w:p>
    <w:p w14:paraId="60EA6825" w14:textId="77777777" w:rsidR="000246CF" w:rsidRPr="000246CF" w:rsidRDefault="000246CF" w:rsidP="0002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خانم / آقای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..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فرزند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…………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شماره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شناسنامه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.. 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شماره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ملی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.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صادره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از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…………………………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متولد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.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تلفن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………………… 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نشانی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  <w:t>:  ………………………………………….</w:t>
      </w:r>
    </w:p>
    <w:p w14:paraId="1BAA324E" w14:textId="77777777" w:rsidR="000246CF" w:rsidRPr="000246CF" w:rsidRDefault="000246CF" w:rsidP="0002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اگر اجاره نامه به وکالت از طرف مالک است متن ذیل را هم پر نمائید</w:t>
      </w:r>
    </w:p>
    <w:p w14:paraId="6B588C29" w14:textId="77777777" w:rsidR="000246CF" w:rsidRPr="000246CF" w:rsidRDefault="000246CF" w:rsidP="0002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وکالتاً با اختیارات حاصله از وکالت نامه رسمی شماره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.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مورخ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.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تنظیمی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دفترخانه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اسناد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رسمی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شماره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……………………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تهران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مبادرت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امضاء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این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قرارداد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اجاره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نموده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است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  <w:t xml:space="preserve"> .</w:t>
      </w:r>
    </w:p>
    <w:p w14:paraId="3F05F914" w14:textId="77777777" w:rsidR="000246CF" w:rsidRPr="000246CF" w:rsidRDefault="000246CF" w:rsidP="0002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b/>
          <w:bCs/>
          <w:kern w:val="0"/>
          <w:sz w:val="26"/>
          <w:szCs w:val="26"/>
          <w:rtl/>
          <w14:ligatures w14:val="none"/>
        </w:rPr>
        <w:t>مستأجر</w:t>
      </w:r>
      <w:r w:rsidRPr="000246CF">
        <w:rPr>
          <w:rFonts w:ascii="Times New Roman" w:eastAsia="Times New Roman" w:hAnsi="Times New Roman" w:cs="B Traffic"/>
          <w:b/>
          <w:bCs/>
          <w:kern w:val="0"/>
          <w:sz w:val="26"/>
          <w:szCs w:val="26"/>
          <w14:ligatures w14:val="none"/>
        </w:rPr>
        <w:t xml:space="preserve"> :</w:t>
      </w:r>
    </w:p>
    <w:p w14:paraId="63315B97" w14:textId="77777777" w:rsidR="000246CF" w:rsidRPr="000246CF" w:rsidRDefault="000246CF" w:rsidP="0002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خانم / آقای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..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فرزند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…………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شماره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شناسنامه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.. 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شماره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ملی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.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صادره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از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…………………………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متولد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.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تلفن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………………… 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نشانی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  <w:t>:  ………………………………………….</w:t>
      </w:r>
    </w:p>
    <w:p w14:paraId="77939C33" w14:textId="77777777" w:rsidR="000246CF" w:rsidRPr="000246CF" w:rsidRDefault="000246CF" w:rsidP="0002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b/>
          <w:bCs/>
          <w:kern w:val="0"/>
          <w:sz w:val="26"/>
          <w:szCs w:val="26"/>
          <w:rtl/>
          <w:lang w:bidi="fa-IR"/>
          <w14:ligatures w14:val="none"/>
        </w:rPr>
        <w:t>۲</w:t>
      </w:r>
      <w:r w:rsidRPr="000246CF">
        <w:rPr>
          <w:rFonts w:ascii="Times New Roman" w:eastAsia="Times New Roman" w:hAnsi="Times New Roman" w:cs="B Traffic"/>
          <w:b/>
          <w:bCs/>
          <w:kern w:val="0"/>
          <w:sz w:val="26"/>
          <w:szCs w:val="26"/>
          <w14:ligatures w14:val="none"/>
        </w:rPr>
        <w:t xml:space="preserve">. </w:t>
      </w:r>
      <w:r w:rsidRPr="000246CF">
        <w:rPr>
          <w:rFonts w:ascii="Times New Roman" w:eastAsia="Times New Roman" w:hAnsi="Times New Roman" w:cs="B Traffic"/>
          <w:b/>
          <w:bCs/>
          <w:kern w:val="0"/>
          <w:sz w:val="26"/>
          <w:szCs w:val="26"/>
          <w:rtl/>
          <w14:ligatures w14:val="none"/>
        </w:rPr>
        <w:t>مورد اجاره</w:t>
      </w:r>
      <w:r w:rsidRPr="000246CF">
        <w:rPr>
          <w:rFonts w:ascii="Times New Roman" w:eastAsia="Times New Roman" w:hAnsi="Times New Roman" w:cs="B Traffic"/>
          <w:b/>
          <w:bCs/>
          <w:kern w:val="0"/>
          <w:sz w:val="26"/>
          <w:szCs w:val="26"/>
          <w14:ligatures w14:val="none"/>
        </w:rPr>
        <w:t xml:space="preserve"> :</w:t>
      </w:r>
    </w:p>
    <w:p w14:paraId="74DC4364" w14:textId="77777777" w:rsidR="000246CF" w:rsidRPr="000246CF" w:rsidRDefault="000246CF" w:rsidP="0002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عبارتست از اجاره یک باب مغازه به مساحت ..........متر مربع واقع در..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.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جهت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شغل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.................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نشانی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دارای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پلاک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ثبتی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..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فرعی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از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.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اصلی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بخش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  <w:t xml:space="preserve"> ………..</w:t>
      </w:r>
    </w:p>
    <w:p w14:paraId="41123EB3" w14:textId="77777777" w:rsidR="000246CF" w:rsidRPr="000246CF" w:rsidRDefault="000246CF" w:rsidP="0002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b/>
          <w:bCs/>
          <w:kern w:val="0"/>
          <w:sz w:val="26"/>
          <w:szCs w:val="26"/>
          <w:rtl/>
          <w:lang w:bidi="fa-IR"/>
          <w14:ligatures w14:val="none"/>
        </w:rPr>
        <w:t>۳</w:t>
      </w:r>
      <w:r w:rsidRPr="000246CF">
        <w:rPr>
          <w:rFonts w:ascii="Times New Roman" w:eastAsia="Times New Roman" w:hAnsi="Times New Roman" w:cs="B Traffic"/>
          <w:b/>
          <w:bCs/>
          <w:kern w:val="0"/>
          <w:sz w:val="26"/>
          <w:szCs w:val="26"/>
          <w14:ligatures w14:val="none"/>
        </w:rPr>
        <w:t xml:space="preserve">. </w:t>
      </w:r>
      <w:r w:rsidRPr="000246CF">
        <w:rPr>
          <w:rFonts w:ascii="Times New Roman" w:eastAsia="Times New Roman" w:hAnsi="Times New Roman" w:cs="B Traffic"/>
          <w:b/>
          <w:bCs/>
          <w:kern w:val="0"/>
          <w:sz w:val="26"/>
          <w:szCs w:val="26"/>
          <w:rtl/>
          <w14:ligatures w14:val="none"/>
        </w:rPr>
        <w:t>امکانات و امتیازات</w:t>
      </w:r>
      <w:r w:rsidRPr="000246CF">
        <w:rPr>
          <w:rFonts w:ascii="Times New Roman" w:eastAsia="Times New Roman" w:hAnsi="Times New Roman" w:cs="B Traffic"/>
          <w:b/>
          <w:bCs/>
          <w:kern w:val="0"/>
          <w:sz w:val="26"/>
          <w:szCs w:val="26"/>
          <w14:ligatures w14:val="none"/>
        </w:rPr>
        <w:t xml:space="preserve"> :</w:t>
      </w:r>
    </w:p>
    <w:p w14:paraId="73FC3E1A" w14:textId="77777777" w:rsidR="000246CF" w:rsidRPr="000246CF" w:rsidRDefault="000246CF" w:rsidP="0002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lastRenderedPageBreak/>
        <w:t>واحد مذکور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دارای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انباری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/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پارکینگ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/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یک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رشته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تلفن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اختصاصی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شماره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..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و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منصوبه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های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در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آن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شماره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کنتور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برق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…………………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..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و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آب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.. 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و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گاز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شهری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…………………… 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که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تأسیسات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گرمایی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شوفاژ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روشن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,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پکیج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حرارتی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,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گاز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شهری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,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فون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کوئل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,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نفت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سوز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,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شومینه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و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وسیله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سرمایی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آن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کولر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,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چیلر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,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فن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کوئل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,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تهیه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مطبوع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,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سایر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لوازم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و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ملحقات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مربوطه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با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حق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استفاده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از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مشاعات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و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مشترکات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طبق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قانون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تملک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آپارتمان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ها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و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آیین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نامه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های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اجرایی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آن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که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عیناً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بطور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کامل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رؤیت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مستأجر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رسید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و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از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کمیت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,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کیفیت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و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وضعیت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مورد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اجاره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کاملاً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مطلع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گردید</w:t>
      </w:r>
    </w:p>
    <w:p w14:paraId="2EE76CEC" w14:textId="77777777" w:rsidR="000246CF" w:rsidRPr="000246CF" w:rsidRDefault="000246CF" w:rsidP="0002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:lang w:bidi="fa-IR"/>
          <w14:ligatures w14:val="none"/>
        </w:rPr>
        <w:t>۴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  <w:t>. </w:t>
      </w:r>
      <w:r w:rsidRPr="000246CF">
        <w:rPr>
          <w:rFonts w:ascii="Times New Roman" w:eastAsia="Times New Roman" w:hAnsi="Times New Roman" w:cs="B Traffic"/>
          <w:b/>
          <w:bCs/>
          <w:kern w:val="0"/>
          <w:sz w:val="26"/>
          <w:szCs w:val="26"/>
          <w:rtl/>
          <w14:ligatures w14:val="none"/>
        </w:rPr>
        <w:t>مدت اجاره</w:t>
      </w:r>
    </w:p>
    <w:p w14:paraId="7F4A6EC6" w14:textId="77777777" w:rsidR="000246CF" w:rsidRPr="000246CF" w:rsidRDefault="000246CF" w:rsidP="0002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از مورخه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…………………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. 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لغایت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مورخه</w:t>
      </w:r>
      <w:r w:rsidRPr="000246CF">
        <w:rPr>
          <w:rFonts w:ascii="Calibri" w:eastAsia="Times New Roman" w:hAnsi="Calibri" w:cs="Calibri" w:hint="cs"/>
          <w:kern w:val="0"/>
          <w:sz w:val="26"/>
          <w:szCs w:val="26"/>
          <w:rtl/>
          <w14:ligatures w14:val="none"/>
        </w:rPr>
        <w:t> ……………………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.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مدت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یکسال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تمام</w:t>
      </w:r>
    </w:p>
    <w:p w14:paraId="6588A859" w14:textId="77777777" w:rsidR="000246CF" w:rsidRPr="000246CF" w:rsidRDefault="000246CF" w:rsidP="0002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b/>
          <w:bCs/>
          <w:kern w:val="0"/>
          <w:sz w:val="26"/>
          <w:szCs w:val="26"/>
          <w:rtl/>
          <w:lang w:bidi="fa-IR"/>
          <w14:ligatures w14:val="none"/>
        </w:rPr>
        <w:t>۵</w:t>
      </w:r>
      <w:r w:rsidRPr="000246CF">
        <w:rPr>
          <w:rFonts w:ascii="Times New Roman" w:eastAsia="Times New Roman" w:hAnsi="Times New Roman" w:cs="B Traffic"/>
          <w:b/>
          <w:bCs/>
          <w:kern w:val="0"/>
          <w:sz w:val="26"/>
          <w:szCs w:val="26"/>
          <w14:ligatures w14:val="none"/>
        </w:rPr>
        <w:t>.</w:t>
      </w:r>
      <w:r w:rsidRPr="000246CF">
        <w:rPr>
          <w:rFonts w:ascii="Times New Roman" w:eastAsia="Times New Roman" w:hAnsi="Times New Roman" w:cs="B Traffic"/>
          <w:b/>
          <w:bCs/>
          <w:kern w:val="0"/>
          <w:sz w:val="26"/>
          <w:szCs w:val="26"/>
          <w:rtl/>
          <w14:ligatures w14:val="none"/>
        </w:rPr>
        <w:t>اجاره بها</w:t>
      </w:r>
      <w:r w:rsidRPr="000246CF">
        <w:rPr>
          <w:rFonts w:ascii="Times New Roman" w:eastAsia="Times New Roman" w:hAnsi="Times New Roman" w:cs="B Traffic"/>
          <w:b/>
          <w:bCs/>
          <w:kern w:val="0"/>
          <w:sz w:val="26"/>
          <w:szCs w:val="26"/>
          <w14:ligatures w14:val="none"/>
        </w:rPr>
        <w:t xml:space="preserve"> :</w:t>
      </w:r>
    </w:p>
    <w:p w14:paraId="46AF5970" w14:textId="77777777" w:rsidR="000246CF" w:rsidRPr="000246CF" w:rsidRDefault="000246CF" w:rsidP="0002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به قرار ماهیانه مبلغ 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.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ریال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که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برای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تمام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مدت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قرارداد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اجاره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مجموعاً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مبلغ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.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ریال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خواهد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شد</w:t>
      </w:r>
    </w:p>
    <w:p w14:paraId="5007083C" w14:textId="77777777" w:rsidR="000246CF" w:rsidRPr="000246CF" w:rsidRDefault="000246CF" w:rsidP="000246CF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مال الاجاره ماهانه در اوایل هر ماه در قبال اخذ رسید کتبی به موجر پرداخت نماید</w:t>
      </w:r>
    </w:p>
    <w:p w14:paraId="38D3CAE0" w14:textId="77777777" w:rsidR="000246CF" w:rsidRPr="000246CF" w:rsidRDefault="000246CF" w:rsidP="000246CF">
      <w:pPr>
        <w:numPr>
          <w:ilvl w:val="0"/>
          <w:numId w:val="14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عدم پرداخت مال الاجاره یا عدم وصول هریک از چک های مال الاجاره ها ظرف مدت ده روز از تاریخ سررسید موجب فسخ باقی مدت قرارداد برای موجر خواهد بود و موجر می تواند نسبت به فسخ قرارداد و تخلیه مورد اجاره اقدام نماید.(نمونه قرارداد اجاره نامه)</w:t>
      </w:r>
    </w:p>
    <w:p w14:paraId="301ACE7D" w14:textId="77777777" w:rsidR="000246CF" w:rsidRPr="000246CF" w:rsidRDefault="000246CF" w:rsidP="0002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تبصره : مبلغ 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.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ریال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عنوان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قرض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الحسنه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از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سوی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مستأجر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موجر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صورت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نقدی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/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طی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چک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شماره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.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عهده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بانک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.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شعبه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.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حساب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جاری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.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پرداخت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گردید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و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مقرر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شده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که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پس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از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انقضاء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و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تخلیه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و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تسویه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حساب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های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احتمالی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عیناً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مستأجر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مسترد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خواهد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شد</w:t>
      </w:r>
    </w:p>
    <w:p w14:paraId="0F706675" w14:textId="77777777" w:rsidR="000246CF" w:rsidRPr="000246CF" w:rsidRDefault="000246CF" w:rsidP="0002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b/>
          <w:bCs/>
          <w:kern w:val="0"/>
          <w:sz w:val="26"/>
          <w:szCs w:val="26"/>
          <w:rtl/>
          <w:lang w:bidi="fa-IR"/>
          <w14:ligatures w14:val="none"/>
        </w:rPr>
        <w:t>۶</w:t>
      </w:r>
      <w:r w:rsidRPr="000246CF">
        <w:rPr>
          <w:rFonts w:ascii="Times New Roman" w:eastAsia="Times New Roman" w:hAnsi="Times New Roman" w:cs="B Traffic"/>
          <w:b/>
          <w:bCs/>
          <w:kern w:val="0"/>
          <w:sz w:val="26"/>
          <w:szCs w:val="26"/>
          <w14:ligatures w14:val="none"/>
        </w:rPr>
        <w:t xml:space="preserve">. </w:t>
      </w:r>
      <w:r w:rsidRPr="000246CF">
        <w:rPr>
          <w:rFonts w:ascii="Times New Roman" w:eastAsia="Times New Roman" w:hAnsi="Times New Roman" w:cs="B Traffic"/>
          <w:b/>
          <w:bCs/>
          <w:kern w:val="0"/>
          <w:sz w:val="26"/>
          <w:szCs w:val="26"/>
          <w:rtl/>
          <w14:ligatures w14:val="none"/>
        </w:rPr>
        <w:t>شروط</w:t>
      </w:r>
    </w:p>
    <w:p w14:paraId="66175032" w14:textId="77777777" w:rsidR="000246CF" w:rsidRPr="000246CF" w:rsidRDefault="000246CF" w:rsidP="000246CF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مورد اجاره به منظور استفاده تجاری جهت شغل .......................به اجاره واگذار شده است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  <w:t xml:space="preserve"> .</w:t>
      </w:r>
    </w:p>
    <w:p w14:paraId="276C8920" w14:textId="77777777" w:rsidR="000246CF" w:rsidRPr="000246CF" w:rsidRDefault="000246CF" w:rsidP="000246CF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مستأجر حق واگذاری و انتقال مورد اجاره مشاعاً , مفروزاً , یا جزاً یا کلاً را به غیرندارد در صورت واگذاری موجر حق فسخ قرارداد اجاره را دارد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  <w:t xml:space="preserve"> .</w:t>
      </w:r>
    </w:p>
    <w:p w14:paraId="09D546E0" w14:textId="77777777" w:rsidR="000246CF" w:rsidRPr="000246CF" w:rsidRDefault="000246CF" w:rsidP="000246CF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lastRenderedPageBreak/>
        <w:t>پرداخت هزینه های مصرفی آب , برق , گاز شهری و تلفن اختصاصی مربوط به مورد اجاره در طی مدت قرارداد به عهده مستأجر است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  <w:t xml:space="preserve"> .</w:t>
      </w:r>
    </w:p>
    <w:p w14:paraId="560CC655" w14:textId="77777777" w:rsidR="000246CF" w:rsidRPr="000246CF" w:rsidRDefault="000246CF" w:rsidP="000246CF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پرداخت هزینه نگهداری ( شارژ ـ هزینه های مشترک ) به عهده مستأجر است در صورت تغییر و افزایش احتمالی آن از طرف هیأت مدیره ساختمان نیز مبلغ جدید مورد قبول و ملاک پرداخت برای مستأجر خواهد بود .(نمونه قرارداد اجاره نامه)</w:t>
      </w:r>
    </w:p>
    <w:p w14:paraId="4321853E" w14:textId="77777777" w:rsidR="000246CF" w:rsidRPr="000246CF" w:rsidRDefault="000246CF" w:rsidP="000246CF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اسقاط کافه خیارات از طرفین انجام شد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  <w:t xml:space="preserve"> .</w:t>
      </w:r>
    </w:p>
    <w:p w14:paraId="7801779B" w14:textId="77777777" w:rsidR="000246CF" w:rsidRPr="000246CF" w:rsidRDefault="000246CF" w:rsidP="000246CF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مستأجر متعهد است در زمان تخلیه مورد اجاره به همان وضعی که از هر حیث صحیح و سالم تحویل گرفته بطور صحیح و سالم تحویل موجر داده و رسید دریافت نماید . در غیر این صورت مسئول خسارات وارده می باشد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  <w:t xml:space="preserve"> .</w:t>
      </w:r>
    </w:p>
    <w:p w14:paraId="6B567E93" w14:textId="77777777" w:rsidR="000246CF" w:rsidRPr="000246CF" w:rsidRDefault="000246CF" w:rsidP="000246CF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موجر و مستأجر متعهد خواهند بود که دو ماه قبل از انقضاء نسبت به تخلیه یا تمدید اجاره نامه یکدیگر را مطلع سازند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  <w:t xml:space="preserve"> .</w:t>
      </w:r>
    </w:p>
    <w:p w14:paraId="7042C49C" w14:textId="77777777" w:rsidR="000246CF" w:rsidRPr="000246CF" w:rsidRDefault="000246CF" w:rsidP="000246CF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مالیات مستغلات و مالیات بر اجاره و تعمیرات کلی به عهده موجر است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  <w:t xml:space="preserve"> .</w:t>
      </w:r>
    </w:p>
    <w:p w14:paraId="4C7D9493" w14:textId="77777777" w:rsidR="000246CF" w:rsidRPr="000246CF" w:rsidRDefault="000246CF" w:rsidP="000246CF">
      <w:pPr>
        <w:numPr>
          <w:ilvl w:val="0"/>
          <w:numId w:val="15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چنانچه مستأجر مورد اجاره را رأس تاریخ انقضاء تخلیه کامل ننماید و یا به هر دلیلی از تسلیم آن به موجر خودداری ورزد موظف و مکلف است روزانه مبلغ 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ریال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عنوان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(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اجرت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المثل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)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ایام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تصرف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بعد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از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اتمام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قرارداد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موجر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بپردازد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و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برداشت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مبلغ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خسارات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ناشی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از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تأخیر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تخلیه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(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اجرت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المثل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)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با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مبلغ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قرض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الحسنه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بلااشکال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است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  <w:t xml:space="preserve"> .</w:t>
      </w:r>
    </w:p>
    <w:p w14:paraId="08B9A7A5" w14:textId="77777777" w:rsidR="000246CF" w:rsidRPr="000246CF" w:rsidRDefault="000246CF" w:rsidP="0002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تبصره : چنانچه قبل از انقضاء مدت اجاره مستأجر متمایل به فسخ قرارداد باشد علاوه بر انجام تعهدات فوق الذکر قرارداد موظف به پرداخت یک ماه اجاره بها اضافی خواهد بود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  <w:t xml:space="preserve"> .</w:t>
      </w:r>
    </w:p>
    <w:p w14:paraId="5561090E" w14:textId="77777777" w:rsidR="000246CF" w:rsidRPr="000246CF" w:rsidRDefault="000246CF" w:rsidP="000246CF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  <w:t> 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چنانچه تعمیرات کلی و اساسی مورد اجاره که مربوط به اصل بنا یا تأسیسات از قبیل تهویه , شوفاژ , کولر , آسانسور و سیستم شبکه های آب و برق و گاز باشد به عهده موجب می باشد و تعمیر و تنظیم و کسر لوازم و انکسار شیشه و درب به عهده مستأجر می باشد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  <w:t xml:space="preserve"> .</w:t>
      </w:r>
    </w:p>
    <w:p w14:paraId="06A54D0F" w14:textId="77777777" w:rsidR="000246CF" w:rsidRPr="000246CF" w:rsidRDefault="000246CF" w:rsidP="000246CF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هرگاه موجر در طول مدت قرارداد اجاره ملک خود را به شخصی بفروشد باید قبلاً مالک جدید را از وجود مستأجر و قرارداد اجاره منعقده مطلع و منافع مستأجر را ملحوظ نظر دارد به نحوی که مستأجر متصرفی بتواند تا پایان مدت قرارداد از عین مستأجره استیفای منافع نماید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  <w:t xml:space="preserve"> .</w:t>
      </w:r>
    </w:p>
    <w:p w14:paraId="0E89EC4E" w14:textId="77777777" w:rsidR="000246CF" w:rsidRPr="000246CF" w:rsidRDefault="000246CF" w:rsidP="000246CF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مستأجر مکلف به رعایت موازین اسلامی در مورد اجاره می باشد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  <w:t xml:space="preserve"> .</w:t>
      </w:r>
    </w:p>
    <w:p w14:paraId="5C3B141F" w14:textId="77777777" w:rsidR="000246CF" w:rsidRPr="000246CF" w:rsidRDefault="000246CF" w:rsidP="000246CF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تخلف مستأجر از هر یک از مفاد و شروط این قرارداد اجاره حق فسخ و تخلیه را برای موجر ایجاد خواهد کرد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  <w:t xml:space="preserve"> .</w:t>
      </w:r>
    </w:p>
    <w:p w14:paraId="617FD468" w14:textId="77777777" w:rsidR="000246CF" w:rsidRPr="000246CF" w:rsidRDefault="000246CF" w:rsidP="000246CF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lastRenderedPageBreak/>
        <w:t>بقیه مواردی را که در این قرارداد ذکر نشده است طبق آیین مقررات مالک و مستأجر خواهد بود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  <w:t xml:space="preserve"> .</w:t>
      </w:r>
    </w:p>
    <w:p w14:paraId="0004903F" w14:textId="77777777" w:rsidR="000246CF" w:rsidRPr="000246CF" w:rsidRDefault="000246CF" w:rsidP="000246CF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این قرارداد در تاریخ </w:t>
      </w:r>
      <w:r w:rsidRPr="000246CF">
        <w:rPr>
          <w:rFonts w:ascii="Arial" w:eastAsia="Times New Roman" w:hAnsi="Arial" w:cs="Arial" w:hint="cs"/>
          <w:kern w:val="0"/>
          <w:sz w:val="26"/>
          <w:szCs w:val="26"/>
          <w:rtl/>
          <w14:ligatures w14:val="none"/>
        </w:rPr>
        <w:t>……………………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تنظیم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و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مشمول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قانون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جدید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روابط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موجر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و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مستأجر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مصوب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سال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 xml:space="preserve"> 1376 </w:t>
      </w:r>
      <w:r w:rsidRPr="000246CF">
        <w:rPr>
          <w:rFonts w:ascii="Times New Roman" w:eastAsia="Times New Roman" w:hAnsi="Times New Roman" w:cs="B Traffic" w:hint="cs"/>
          <w:kern w:val="0"/>
          <w:sz w:val="26"/>
          <w:szCs w:val="26"/>
          <w:rtl/>
          <w14:ligatures w14:val="none"/>
        </w:rPr>
        <w:t>می‌باشد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  <w:t xml:space="preserve"> .</w:t>
      </w:r>
    </w:p>
    <w:p w14:paraId="4A1E7B08" w14:textId="77777777" w:rsidR="000246CF" w:rsidRPr="000246CF" w:rsidRDefault="000246CF" w:rsidP="000246CF">
      <w:pPr>
        <w:numPr>
          <w:ilvl w:val="0"/>
          <w:numId w:val="16"/>
        </w:num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این قرارداد اجاره در سه نسخه با اعتبار واحد تنظیم , امضاء و مبادله شد که یک نسخه نزد تنظیم کننده قرارداد باقی می ماند</w:t>
      </w:r>
      <w:r w:rsidRPr="000246CF"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  <w:t xml:space="preserve"> .</w:t>
      </w:r>
    </w:p>
    <w:p w14:paraId="0E62B9F4" w14:textId="77777777" w:rsidR="000246CF" w:rsidRPr="000246CF" w:rsidRDefault="000246CF" w:rsidP="0002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محل امضاء و اثر انگشت موجر</w:t>
      </w:r>
    </w:p>
    <w:p w14:paraId="7C847105" w14:textId="77777777" w:rsidR="000246CF" w:rsidRPr="000246CF" w:rsidRDefault="000246CF" w:rsidP="0002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محل امضاء و اثر انگشت مستاجر</w:t>
      </w:r>
    </w:p>
    <w:p w14:paraId="7FF0D389" w14:textId="77777777" w:rsidR="000246CF" w:rsidRPr="000246CF" w:rsidRDefault="000246CF" w:rsidP="0002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محل امضاء و اثر انگشت شاهد اول</w:t>
      </w:r>
    </w:p>
    <w:p w14:paraId="54F01F63" w14:textId="77777777" w:rsidR="000246CF" w:rsidRPr="000246CF" w:rsidRDefault="000246CF" w:rsidP="000246CF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B Traffic"/>
          <w:kern w:val="0"/>
          <w:sz w:val="26"/>
          <w:szCs w:val="26"/>
          <w14:ligatures w14:val="none"/>
        </w:rPr>
      </w:pPr>
      <w:r w:rsidRPr="000246CF">
        <w:rPr>
          <w:rFonts w:ascii="Times New Roman" w:eastAsia="Times New Roman" w:hAnsi="Times New Roman" w:cs="B Traffic"/>
          <w:kern w:val="0"/>
          <w:sz w:val="26"/>
          <w:szCs w:val="26"/>
          <w:rtl/>
          <w14:ligatures w14:val="none"/>
        </w:rPr>
        <w:t>محل امضاء و اثر انگشت شاهد دوم</w:t>
      </w:r>
    </w:p>
    <w:p w14:paraId="0610D36C" w14:textId="77777777" w:rsidR="00DB0349" w:rsidRPr="000246CF" w:rsidRDefault="00DB0349" w:rsidP="000246CF">
      <w:pPr>
        <w:bidi/>
        <w:rPr>
          <w:rFonts w:cs="B Traffic"/>
          <w:sz w:val="26"/>
          <w:szCs w:val="26"/>
        </w:rPr>
      </w:pPr>
    </w:p>
    <w:sectPr w:rsidR="00DB0349" w:rsidRPr="00024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BA943" w14:textId="77777777" w:rsidR="00A11D77" w:rsidRDefault="00A11D77" w:rsidP="002D3B4F">
      <w:pPr>
        <w:spacing w:after="0" w:line="240" w:lineRule="auto"/>
      </w:pPr>
      <w:r>
        <w:separator/>
      </w:r>
    </w:p>
  </w:endnote>
  <w:endnote w:type="continuationSeparator" w:id="0">
    <w:p w14:paraId="38A65570" w14:textId="77777777" w:rsidR="00A11D77" w:rsidRDefault="00A11D77" w:rsidP="002D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28006" w14:textId="77777777" w:rsidR="00A11D77" w:rsidRDefault="00A11D77" w:rsidP="002D3B4F">
      <w:pPr>
        <w:spacing w:after="0" w:line="240" w:lineRule="auto"/>
      </w:pPr>
      <w:r>
        <w:separator/>
      </w:r>
    </w:p>
  </w:footnote>
  <w:footnote w:type="continuationSeparator" w:id="0">
    <w:p w14:paraId="6A10CB2A" w14:textId="77777777" w:rsidR="00A11D77" w:rsidRDefault="00A11D77" w:rsidP="002D3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82CDD"/>
    <w:multiLevelType w:val="multilevel"/>
    <w:tmpl w:val="B40EE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E05F4"/>
    <w:multiLevelType w:val="multilevel"/>
    <w:tmpl w:val="1464B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AA4797"/>
    <w:multiLevelType w:val="multilevel"/>
    <w:tmpl w:val="81A2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00188"/>
    <w:multiLevelType w:val="multilevel"/>
    <w:tmpl w:val="DED89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0C38A3"/>
    <w:multiLevelType w:val="multilevel"/>
    <w:tmpl w:val="F93E4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04B33"/>
    <w:multiLevelType w:val="multilevel"/>
    <w:tmpl w:val="6C6A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FD1624"/>
    <w:multiLevelType w:val="multilevel"/>
    <w:tmpl w:val="4746C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867532"/>
    <w:multiLevelType w:val="multilevel"/>
    <w:tmpl w:val="8656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863FA7"/>
    <w:multiLevelType w:val="multilevel"/>
    <w:tmpl w:val="49F0E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864930"/>
    <w:multiLevelType w:val="multilevel"/>
    <w:tmpl w:val="EC58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A05F42"/>
    <w:multiLevelType w:val="multilevel"/>
    <w:tmpl w:val="76447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B15AAC"/>
    <w:multiLevelType w:val="multilevel"/>
    <w:tmpl w:val="9F00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EB3250"/>
    <w:multiLevelType w:val="multilevel"/>
    <w:tmpl w:val="E63C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636F2D"/>
    <w:multiLevelType w:val="multilevel"/>
    <w:tmpl w:val="E0B4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D406D4"/>
    <w:multiLevelType w:val="multilevel"/>
    <w:tmpl w:val="3DC0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1A6A38"/>
    <w:multiLevelType w:val="multilevel"/>
    <w:tmpl w:val="7C06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1444494">
    <w:abstractNumId w:val="0"/>
  </w:num>
  <w:num w:numId="2" w16cid:durableId="290020033">
    <w:abstractNumId w:val="1"/>
  </w:num>
  <w:num w:numId="3" w16cid:durableId="433481093">
    <w:abstractNumId w:val="11"/>
  </w:num>
  <w:num w:numId="4" w16cid:durableId="562105621">
    <w:abstractNumId w:val="14"/>
  </w:num>
  <w:num w:numId="5" w16cid:durableId="765539485">
    <w:abstractNumId w:val="2"/>
  </w:num>
  <w:num w:numId="6" w16cid:durableId="337738081">
    <w:abstractNumId w:val="5"/>
  </w:num>
  <w:num w:numId="7" w16cid:durableId="331685837">
    <w:abstractNumId w:val="8"/>
  </w:num>
  <w:num w:numId="8" w16cid:durableId="1922595831">
    <w:abstractNumId w:val="7"/>
  </w:num>
  <w:num w:numId="9" w16cid:durableId="231618932">
    <w:abstractNumId w:val="3"/>
  </w:num>
  <w:num w:numId="10" w16cid:durableId="1906723563">
    <w:abstractNumId w:val="9"/>
  </w:num>
  <w:num w:numId="11" w16cid:durableId="687676817">
    <w:abstractNumId w:val="13"/>
  </w:num>
  <w:num w:numId="12" w16cid:durableId="1769036665">
    <w:abstractNumId w:val="12"/>
  </w:num>
  <w:num w:numId="13" w16cid:durableId="316039301">
    <w:abstractNumId w:val="15"/>
  </w:num>
  <w:num w:numId="14" w16cid:durableId="155078385">
    <w:abstractNumId w:val="6"/>
  </w:num>
  <w:num w:numId="15" w16cid:durableId="674647714">
    <w:abstractNumId w:val="4"/>
  </w:num>
  <w:num w:numId="16" w16cid:durableId="2775718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D4"/>
    <w:rsid w:val="000246CF"/>
    <w:rsid w:val="002D3B4F"/>
    <w:rsid w:val="009D08D4"/>
    <w:rsid w:val="00A11D77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2AA3F"/>
  <w15:chartTrackingRefBased/>
  <w15:docId w15:val="{6F6E70E5-2C5F-4815-ADE0-C0935ADC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D0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B4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D08D4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D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D08D4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B4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2D3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B4F"/>
  </w:style>
  <w:style w:type="paragraph" w:styleId="Footer">
    <w:name w:val="footer"/>
    <w:basedOn w:val="Normal"/>
    <w:link w:val="FooterChar"/>
    <w:uiPriority w:val="99"/>
    <w:unhideWhenUsed/>
    <w:rsid w:val="002D3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3940</Characters>
  <Application>Microsoft Office Word</Application>
  <DocSecurity>0</DocSecurity>
  <Lines>32</Lines>
  <Paragraphs>9</Paragraphs>
  <ScaleCrop>false</ScaleCrop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2</cp:revision>
  <cp:lastPrinted>2024-05-07T08:12:00Z</cp:lastPrinted>
  <dcterms:created xsi:type="dcterms:W3CDTF">2024-05-07T08:38:00Z</dcterms:created>
  <dcterms:modified xsi:type="dcterms:W3CDTF">2024-05-07T08:38:00Z</dcterms:modified>
</cp:coreProperties>
</file>