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559"/>
        <w:gridCol w:w="1418"/>
        <w:gridCol w:w="1283"/>
        <w:gridCol w:w="1420"/>
        <w:gridCol w:w="3107"/>
      </w:tblGrid>
      <w:tr w:rsidR="00820756" w:rsidRPr="00AF6442" w:rsidTr="00261927">
        <w:trPr>
          <w:trHeight w:val="1018"/>
          <w:jc w:val="center"/>
        </w:trPr>
        <w:tc>
          <w:tcPr>
            <w:tcW w:w="141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مشخصات طرفين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خانوادگى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310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محل اقامت</w:t>
            </w:r>
          </w:p>
          <w:p w:rsidR="00820756" w:rsidRPr="00AF6442" w:rsidRDefault="00820756" w:rsidP="00261927">
            <w:pPr>
              <w:jc w:val="center"/>
              <w:rPr>
                <w:rFonts w:cs="B Nazanin"/>
                <w:szCs w:val="18"/>
                <w:rtl/>
              </w:rPr>
            </w:pPr>
            <w:r w:rsidRPr="00AF6442">
              <w:rPr>
                <w:rFonts w:cs="B Nazanin"/>
                <w:szCs w:val="18"/>
                <w:rtl/>
              </w:rPr>
              <w:t xml:space="preserve">شهر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 xml:space="preserve"> خيابان</w:t>
            </w:r>
            <w:r w:rsidRPr="00AF6442">
              <w:rPr>
                <w:rFonts w:cs="B Nazanin"/>
                <w:szCs w:val="18"/>
              </w:rPr>
              <w:t xml:space="preserve"> -</w:t>
            </w:r>
            <w:r w:rsidRPr="00AF6442">
              <w:rPr>
                <w:rFonts w:cs="B Nazanin"/>
                <w:szCs w:val="18"/>
                <w:rtl/>
              </w:rPr>
              <w:t xml:space="preserve">كوچه -  شماره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>پلاك</w:t>
            </w:r>
          </w:p>
        </w:tc>
      </w:tr>
      <w:tr w:rsidR="00820756" w:rsidRPr="00AF6442" w:rsidTr="00261927">
        <w:trPr>
          <w:cantSplit/>
          <w:trHeight w:val="556"/>
          <w:jc w:val="center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pStyle w:val="Heading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خواهان</w:t>
            </w:r>
          </w:p>
        </w:tc>
        <w:tc>
          <w:tcPr>
            <w:tcW w:w="1559" w:type="dxa"/>
            <w:vAlign w:val="center"/>
          </w:tcPr>
          <w:p w:rsidR="00820756" w:rsidRPr="00AF6442" w:rsidRDefault="00820756" w:rsidP="00261927">
            <w:pPr>
              <w:spacing w:after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مشخصات دارنده چک</w:t>
            </w:r>
          </w:p>
        </w:tc>
        <w:tc>
          <w:tcPr>
            <w:tcW w:w="1418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20756" w:rsidRPr="00AF6442" w:rsidTr="00261927">
        <w:trPr>
          <w:cantSplit/>
          <w:trHeight w:val="546"/>
          <w:jc w:val="center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خوانده</w:t>
            </w:r>
          </w:p>
        </w:tc>
        <w:tc>
          <w:tcPr>
            <w:tcW w:w="1559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مشخصات صادر کننده چک</w:t>
            </w:r>
          </w:p>
        </w:tc>
        <w:tc>
          <w:tcPr>
            <w:tcW w:w="1418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....</w:t>
            </w:r>
          </w:p>
        </w:tc>
      </w:tr>
      <w:tr w:rsidR="00820756" w:rsidRPr="00AF6442" w:rsidTr="00261927">
        <w:trPr>
          <w:cantSplit/>
          <w:trHeight w:val="632"/>
          <w:jc w:val="center"/>
        </w:trPr>
        <w:tc>
          <w:tcPr>
            <w:tcW w:w="141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وكيل يا نماينده قانونى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</w:tr>
      <w:tr w:rsidR="00820756" w:rsidRPr="00AF6442" w:rsidTr="00261927">
        <w:trPr>
          <w:trHeight w:val="841"/>
          <w:jc w:val="center"/>
        </w:trPr>
        <w:tc>
          <w:tcPr>
            <w:tcW w:w="1415" w:type="dxa"/>
            <w:tcBorders>
              <w:left w:val="thinThickSmallGap" w:sz="24" w:space="0" w:color="auto"/>
              <w:right w:val="nil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تعیین خواسته و بهای آن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20756" w:rsidRPr="000A540B" w:rsidRDefault="00820756" w:rsidP="00261927">
            <w:pPr>
              <w:rPr>
                <w:rFonts w:cs="B Nazanin"/>
                <w:sz w:val="24"/>
                <w:szCs w:val="24"/>
                <w:rtl/>
              </w:rPr>
            </w:pPr>
            <w:r w:rsidRPr="000A540B">
              <w:rPr>
                <w:rFonts w:cs="B Nazanin" w:hint="cs"/>
                <w:sz w:val="24"/>
                <w:szCs w:val="24"/>
                <w:rtl/>
              </w:rPr>
              <w:t>مطالبه مبلغ ..... بابت یک فقره چک با احتساب کلیه خسارات قانونی</w:t>
            </w:r>
          </w:p>
        </w:tc>
      </w:tr>
      <w:tr w:rsidR="00820756" w:rsidRPr="00AF6442" w:rsidTr="00261927">
        <w:trPr>
          <w:trHeight w:val="1260"/>
          <w:jc w:val="center"/>
        </w:trPr>
        <w:tc>
          <w:tcPr>
            <w:tcW w:w="1415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دلايل ومنضمات دادخواست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20756" w:rsidRPr="000A540B" w:rsidRDefault="00820756" w:rsidP="00261927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540B">
              <w:rPr>
                <w:rFonts w:cs="B Nazanin" w:hint="cs"/>
                <w:b/>
                <w:bCs/>
                <w:sz w:val="24"/>
                <w:szCs w:val="24"/>
                <w:rtl/>
              </w:rPr>
              <w:t>فتوکپی مصدق چک، فتوکپی مصدق گواهینامه عدم پرداخت</w:t>
            </w:r>
          </w:p>
        </w:tc>
      </w:tr>
      <w:tr w:rsidR="00820756" w:rsidRPr="00AF6442" w:rsidTr="00261927">
        <w:trPr>
          <w:trHeight w:val="7660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ریاست محترم دادگستری/ مجتمع قضایی</w:t>
            </w: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عرض سلام و احترام</w:t>
            </w:r>
          </w:p>
          <w:p w:rsidR="00820756" w:rsidRDefault="00820756" w:rsidP="00261927">
            <w:pPr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 اینجانب ......... از خوانده محترم، بموجب یک فقره چک به مبلغ .......... به تاریخ ............ به شماره ............ بانک...........</w:t>
            </w:r>
            <w:r w:rsidR="002954E7">
              <w:rPr>
                <w:rFonts w:cs="B Nazanin" w:hint="cs"/>
                <w:b/>
                <w:bCs/>
                <w:szCs w:val="22"/>
                <w:rtl/>
              </w:rPr>
              <w:t>طلب د</w:t>
            </w:r>
            <w:r>
              <w:rPr>
                <w:rFonts w:cs="B Nazanin" w:hint="cs"/>
                <w:b/>
                <w:bCs/>
                <w:szCs w:val="22"/>
                <w:rtl/>
              </w:rPr>
              <w:t>ارم.که گواهینامه عدم پرداخت آن صادر گردیده است.</w:t>
            </w: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بنابراین با تقدیم این دادخواست و با استناد به مواد 313 و 310 قانون تجارت و مواد 519 قانون آیین دادرسی دادگاههای عمومی و انقلاب در امور مدنی، تقاضای صدور حکم بر محکومیت خوانده محترم، </w:t>
            </w:r>
            <w:r w:rsidR="002954E7">
              <w:rPr>
                <w:rFonts w:cs="B Nazanin" w:hint="cs"/>
                <w:b/>
                <w:bCs/>
                <w:szCs w:val="22"/>
                <w:rtl/>
              </w:rPr>
              <w:t>به پرداخت مبلغ مذکور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Cs w:val="22"/>
                <w:rtl/>
              </w:rPr>
              <w:t xml:space="preserve"> و با احتساب کلیه خسارات قانونی را دارد.</w:t>
            </w: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  <w:r w:rsidRPr="00E14473">
              <w:rPr>
                <w:rFonts w:cs="B Nazanin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10E61C" wp14:editId="7358718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135890</wp:posOffset>
                      </wp:positionV>
                      <wp:extent cx="118935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756" w:rsidRDefault="00820756" w:rsidP="0082075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باتشکر و امتنان</w:t>
                                  </w:r>
                                </w:p>
                                <w:p w:rsidR="00820756" w:rsidRDefault="00820756" w:rsidP="00820756">
                                  <w:pPr>
                                    <w:jc w:val="center"/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:rsidR="00820756" w:rsidRDefault="00820756" w:rsidP="008207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0E6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8pt;margin-top:10.7pt;width:93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Bp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" stroked="f">
                      <v:textbox style="mso-fit-shape-to-text:t">
                        <w:txbxContent>
                          <w:p w:rsidR="00820756" w:rsidRDefault="00820756" w:rsidP="0082075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باتشکر و امتنان</w:t>
                            </w:r>
                          </w:p>
                          <w:p w:rsidR="00820756" w:rsidRDefault="00820756" w:rsidP="0082075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نام و نام خانوادگی</w:t>
                            </w:r>
                          </w:p>
                          <w:p w:rsidR="00820756" w:rsidRDefault="00820756" w:rsidP="00820756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  <w:r w:rsidRPr="00AF6442">
              <w:rPr>
                <w:rFonts w:cs="B Nazanin"/>
                <w:b/>
                <w:bCs/>
                <w:szCs w:val="22"/>
                <w:rtl/>
              </w:rPr>
              <w:t xml:space="preserve">   </w:t>
            </w: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bidi w:val="0"/>
              <w:ind w:left="456"/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D50973" w:rsidRDefault="00820756" w:rsidP="00820756">
      <w:pPr>
        <w:jc w:val="center"/>
      </w:pPr>
      <w:r w:rsidRPr="00820756">
        <w:rPr>
          <w:rFonts w:cs="B Nazanin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ABDBE" wp14:editId="4E3DE9E1">
                <wp:simplePos x="0" y="0"/>
                <wp:positionH relativeFrom="column">
                  <wp:posOffset>1019175</wp:posOffset>
                </wp:positionH>
                <wp:positionV relativeFrom="paragraph">
                  <wp:posOffset>-8983980</wp:posOffset>
                </wp:positionV>
                <wp:extent cx="3695700" cy="4286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756" w:rsidRPr="00AF6442" w:rsidRDefault="00820756" w:rsidP="00820756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AF6442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برگ دادخواست به دادگاه عمو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می</w:t>
                            </w:r>
                          </w:p>
                          <w:p w:rsidR="00820756" w:rsidRDefault="00820756" w:rsidP="008207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BDBE" id="_x0000_s1027" type="#_x0000_t202" style="position:absolute;left:0;text-align:left;margin-left:80.25pt;margin-top:-707.4pt;width:291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" stroked="f">
                <v:textbox>
                  <w:txbxContent>
                    <w:p w:rsidR="00820756" w:rsidRPr="00AF6442" w:rsidRDefault="00820756" w:rsidP="00820756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AF6442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>برگ دادخواست به دادگاه عمو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می</w:t>
                      </w:r>
                    </w:p>
                    <w:p w:rsidR="00820756" w:rsidRDefault="00820756" w:rsidP="00820756"/>
                  </w:txbxContent>
                </v:textbox>
              </v:shape>
            </w:pict>
          </mc:Fallback>
        </mc:AlternateContent>
      </w:r>
    </w:p>
    <w:sectPr w:rsidR="00D50973" w:rsidSect="00820756">
      <w:headerReference w:type="default" r:id="rId6"/>
      <w:pgSz w:w="12240" w:h="15840"/>
      <w:pgMar w:top="170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7A" w:rsidRDefault="0000157A" w:rsidP="00820756">
      <w:r>
        <w:separator/>
      </w:r>
    </w:p>
  </w:endnote>
  <w:endnote w:type="continuationSeparator" w:id="0">
    <w:p w:rsidR="0000157A" w:rsidRDefault="0000157A" w:rsidP="0082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7A" w:rsidRDefault="0000157A" w:rsidP="00820756">
      <w:r>
        <w:separator/>
      </w:r>
    </w:p>
  </w:footnote>
  <w:footnote w:type="continuationSeparator" w:id="0">
    <w:p w:rsidR="0000157A" w:rsidRDefault="0000157A" w:rsidP="0082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6" w:rsidRDefault="00820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6"/>
    <w:rsid w:val="0000157A"/>
    <w:rsid w:val="002954E7"/>
    <w:rsid w:val="00624E54"/>
    <w:rsid w:val="00625EB3"/>
    <w:rsid w:val="00820756"/>
    <w:rsid w:val="00C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A489"/>
  <w15:chartTrackingRefBased/>
  <w15:docId w15:val="{62C4CF8F-9BEA-4421-B3E8-AFD44FF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20756"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0756"/>
    <w:rPr>
      <w:rFonts w:ascii="Times New Roman" w:eastAsia="Times New Roman" w:hAnsi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0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5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56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SITC</dc:creator>
  <cp:keywords/>
  <dc:description/>
  <cp:lastModifiedBy>SITC</cp:lastModifiedBy>
  <cp:revision>2</cp:revision>
  <dcterms:created xsi:type="dcterms:W3CDTF">2022-04-09T13:22:00Z</dcterms:created>
  <dcterms:modified xsi:type="dcterms:W3CDTF">2022-04-09T13:22:00Z</dcterms:modified>
</cp:coreProperties>
</file>